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1533283560" w:edGrp="everyone"/>
      <w:r w:rsidR="00CD63B2" w:rsidRPr="002D0B36">
        <w:rPr>
          <w:rFonts w:ascii="Times New Roman" w:eastAsia="Times New Roman" w:hAnsi="Times New Roman" w:cs="Times New Roman"/>
          <w:b/>
          <w:sz w:val="24"/>
          <w:szCs w:val="24"/>
          <w:lang w:val="ru-RU" w:eastAsia="ru-RU"/>
        </w:rPr>
        <w:t>(рамочный)</w:t>
      </w:r>
      <w:permEnd w:id="1533283560"/>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1162502005" w:edGrp="everyone"/>
            <w:r w:rsidRPr="002D0B36">
              <w:rPr>
                <w:rFonts w:ascii="Times New Roman" w:eastAsia="Times New Roman" w:hAnsi="Times New Roman" w:cs="Times New Roman"/>
                <w:sz w:val="24"/>
                <w:szCs w:val="24"/>
                <w:lang w:val="ru-RU" w:eastAsia="ar-SA"/>
              </w:rPr>
              <w:t>Уфа</w:t>
            </w:r>
            <w:permEnd w:id="1162502005"/>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344559715"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w:t>
            </w:r>
            <w:r w:rsidR="00B03C4D">
              <w:rPr>
                <w:rFonts w:ascii="Times New Roman" w:eastAsia="Times New Roman" w:hAnsi="Times New Roman" w:cs="Times New Roman"/>
                <w:sz w:val="24"/>
                <w:szCs w:val="24"/>
                <w:lang w:eastAsia="ar-SA"/>
              </w:rPr>
              <w:t>1</w:t>
            </w:r>
            <w:permEnd w:id="1344559715"/>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1B3BEC">
        <w:rPr>
          <w:rFonts w:ascii="Times New Roman" w:eastAsia="Times New Roman" w:hAnsi="Times New Roman" w:cs="Times New Roman"/>
          <w:sz w:val="24"/>
          <w:szCs w:val="24"/>
          <w:lang w:val="ru-RU" w:eastAsia="ru-RU"/>
        </w:rPr>
      </w:r>
      <w:r w:rsidR="001B3BEC">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953563551" w:edGrp="everyone"/>
      <w:r w:rsidRPr="002D0B36">
        <w:rPr>
          <w:rFonts w:ascii="Times New Roman" w:eastAsia="Times New Roman" w:hAnsi="Times New Roman" w:cs="Times New Roman"/>
          <w:sz w:val="24"/>
          <w:szCs w:val="24"/>
          <w:lang w:val="ru-RU" w:eastAsia="ru-RU"/>
        </w:rPr>
        <w:t xml:space="preserve">Генерального директора </w:t>
      </w:r>
      <w:r w:rsidR="00BA6C93" w:rsidRPr="002D0B36">
        <w:rPr>
          <w:rFonts w:ascii="Times New Roman" w:eastAsia="Times New Roman" w:hAnsi="Times New Roman" w:cs="Times New Roman"/>
          <w:sz w:val="24"/>
          <w:szCs w:val="24"/>
          <w:lang w:val="ru-RU" w:eastAsia="ru-RU"/>
        </w:rPr>
        <w:t>_____________________</w:t>
      </w:r>
      <w:permEnd w:id="953563551"/>
      <w:r w:rsidRPr="002D0B36">
        <w:rPr>
          <w:rFonts w:ascii="Times New Roman" w:eastAsia="Times New Roman" w:hAnsi="Times New Roman" w:cs="Times New Roman"/>
          <w:sz w:val="24"/>
          <w:szCs w:val="24"/>
          <w:lang w:val="ru-RU" w:eastAsia="ru-RU"/>
        </w:rPr>
        <w:t xml:space="preserve">, </w:t>
      </w:r>
      <w:permStart w:id="1915630974" w:edGrp="everyone"/>
      <w:r w:rsidRPr="002D0B36">
        <w:rPr>
          <w:rFonts w:ascii="Times New Roman" w:eastAsia="Times New Roman" w:hAnsi="Times New Roman" w:cs="Times New Roman"/>
          <w:sz w:val="24"/>
          <w:szCs w:val="24"/>
          <w:lang w:val="ru-RU" w:eastAsia="ru-RU"/>
        </w:rPr>
        <w:t xml:space="preserve">действующего </w:t>
      </w:r>
      <w:permEnd w:id="1915630974"/>
      <w:r w:rsidRPr="002D0B36">
        <w:rPr>
          <w:rFonts w:ascii="Times New Roman" w:eastAsia="Times New Roman" w:hAnsi="Times New Roman" w:cs="Times New Roman"/>
          <w:sz w:val="24"/>
          <w:szCs w:val="24"/>
          <w:lang w:val="ru-RU" w:eastAsia="ru-RU"/>
        </w:rPr>
        <w:t xml:space="preserve">на основании </w:t>
      </w:r>
      <w:permStart w:id="1595872722" w:edGrp="everyone"/>
      <w:r w:rsidRPr="002D0B36">
        <w:rPr>
          <w:rFonts w:ascii="Times New Roman" w:eastAsia="Times New Roman" w:hAnsi="Times New Roman" w:cs="Times New Roman"/>
          <w:sz w:val="24"/>
          <w:szCs w:val="24"/>
          <w:lang w:val="ru-RU" w:eastAsia="ru-RU"/>
        </w:rPr>
        <w:t>устава</w:t>
      </w:r>
      <w:permEnd w:id="1595872722"/>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1B3BEC">
        <w:rPr>
          <w:rFonts w:ascii="Times New Roman" w:eastAsia="Times New Roman" w:hAnsi="Times New Roman" w:cs="Times New Roman"/>
          <w:sz w:val="24"/>
          <w:szCs w:val="24"/>
          <w:lang w:val="ru-RU" w:eastAsia="ru-RU"/>
        </w:rPr>
      </w:r>
      <w:r w:rsidR="001B3BEC">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348480121" w:edGrp="everyone"/>
      <w:r w:rsidR="00CD63B2" w:rsidRPr="002D0B36">
        <w:rPr>
          <w:rFonts w:ascii="Times New Roman" w:eastAsia="Times New Roman" w:hAnsi="Times New Roman" w:cs="Times New Roman"/>
          <w:sz w:val="24"/>
          <w:szCs w:val="24"/>
          <w:lang w:val="ru-RU" w:eastAsia="ru-RU"/>
        </w:rPr>
        <w:t xml:space="preserve">действующего </w:t>
      </w:r>
      <w:permEnd w:id="348480121"/>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xml:space="preserve">– вещи (товары), наименования и </w:t>
      </w:r>
      <w:proofErr w:type="gramStart"/>
      <w:r w:rsidRPr="002D0B36">
        <w:rPr>
          <w:rFonts w:ascii="Times New Roman" w:eastAsia="Times New Roman" w:hAnsi="Times New Roman" w:cs="Times New Roman"/>
          <w:sz w:val="24"/>
          <w:szCs w:val="24"/>
          <w:lang w:val="ru-RU"/>
        </w:rPr>
        <w:t>цены</w:t>
      </w:r>
      <w:proofErr w:type="gramEnd"/>
      <w:r w:rsidRPr="002D0B36">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540245824"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540245824"/>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331773">
        <w:rPr>
          <w:rFonts w:ascii="Times New Roman" w:eastAsia="Times New Roman" w:hAnsi="Times New Roman" w:cs="Times New Roman"/>
          <w:sz w:val="24"/>
          <w:szCs w:val="24"/>
          <w:lang w:val="ru-RU"/>
        </w:rPr>
        <w:t xml:space="preserve"> _______</w:t>
      </w:r>
      <w:r w:rsidRPr="002D0B36">
        <w:rPr>
          <w:rFonts w:ascii="Times New Roman" w:eastAsia="Times New Roman" w:hAnsi="Times New Roman" w:cs="Times New Roman"/>
          <w:sz w:val="24"/>
          <w:szCs w:val="24"/>
          <w:lang w:val="ru-RU"/>
        </w:rPr>
        <w:t>(</w:t>
      </w:r>
      <w:r w:rsidR="00331773">
        <w:rPr>
          <w:rFonts w:ascii="Times New Roman" w:eastAsia="Times New Roman" w:hAnsi="Times New Roman" w:cs="Times New Roman"/>
          <w:sz w:val="24"/>
          <w:szCs w:val="24"/>
          <w:lang w:val="ru-RU"/>
        </w:rPr>
        <w:t>____________________</w:t>
      </w:r>
      <w:r w:rsidRPr="002D0B36">
        <w:rPr>
          <w:rFonts w:ascii="Times New Roman" w:eastAsia="Times New Roman" w:hAnsi="Times New Roman" w:cs="Times New Roman"/>
          <w:sz w:val="24"/>
          <w:szCs w:val="24"/>
          <w:lang w:val="ru-RU"/>
        </w:rPr>
        <w:t>) руб</w:t>
      </w:r>
      <w:permStart w:id="1643604581"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31773">
        <w:rPr>
          <w:rFonts w:ascii="Times New Roman" w:eastAsia="Times New Roman" w:hAnsi="Times New Roman" w:cs="Times New Roman"/>
          <w:sz w:val="24"/>
          <w:szCs w:val="24"/>
          <w:lang w:val="ru-RU"/>
        </w:rPr>
        <w:t>________</w:t>
      </w:r>
      <w:r w:rsidR="00AD5790" w:rsidRPr="00BB1CD1">
        <w:rPr>
          <w:rFonts w:ascii="Times New Roman" w:eastAsia="Times New Roman" w:hAnsi="Times New Roman" w:cs="Times New Roman"/>
          <w:sz w:val="24"/>
          <w:szCs w:val="24"/>
          <w:lang w:val="ru-RU" w:eastAsia="ar-SA"/>
        </w:rPr>
        <w:t xml:space="preserve"> (</w:t>
      </w:r>
      <w:r w:rsidR="00331773">
        <w:rPr>
          <w:rFonts w:ascii="Times New Roman" w:eastAsia="Times New Roman" w:hAnsi="Times New Roman" w:cs="Times New Roman"/>
          <w:sz w:val="24"/>
          <w:szCs w:val="24"/>
          <w:lang w:val="ru-RU" w:eastAsia="ar-SA"/>
        </w:rPr>
        <w:t>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1643604581"/>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F6546" w:rsidRPr="002D0B36" w:rsidRDefault="00BF6546" w:rsidP="00BF6546">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08006743" w:edGrp="everyone"/>
      <w:r w:rsidRPr="002D0B36">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Pr="00A34CD9">
        <w:rPr>
          <w:rFonts w:ascii="Times New Roman" w:eastAsia="Times New Roman" w:hAnsi="Times New Roman" w:cs="Times New Roman"/>
          <w:sz w:val="24"/>
          <w:szCs w:val="24"/>
          <w:lang w:val="ru-RU" w:eastAsia="ar-SA"/>
        </w:rPr>
        <w:t>4</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eastAsia="ar-SA"/>
        </w:rPr>
        <w:t>сорока</w:t>
      </w:r>
      <w:r w:rsidRPr="002D0B36">
        <w:rPr>
          <w:rFonts w:ascii="Times New Roman" w:eastAsia="Times New Roman" w:hAnsi="Times New Roman" w:cs="Times New Roman"/>
          <w:sz w:val="24"/>
          <w:szCs w:val="24"/>
          <w:lang w:val="ru-RU" w:eastAsia="ar-SA"/>
        </w:rPr>
        <w:t xml:space="preserve"> пяти</w:t>
      </w:r>
      <w:r w:rsidRPr="002D0B36">
        <w:rPr>
          <w:rFonts w:ascii="Times New Roman" w:eastAsia="Times New Roman" w:hAnsi="Times New Roman" w:cs="Times New Roman"/>
          <w:sz w:val="24"/>
          <w:szCs w:val="24"/>
          <w:lang w:val="ru-RU"/>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r>
        <w:rPr>
          <w:rStyle w:val="afb"/>
          <w:rFonts w:ascii="Times New Roman" w:eastAsia="Times New Roman" w:hAnsi="Times New Roman" w:cs="Times New Roman"/>
          <w:sz w:val="24"/>
          <w:szCs w:val="24"/>
          <w:lang w:val="ru-RU"/>
        </w:rPr>
        <w:footnoteReference w:id="1"/>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08006743"/>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541597241" w:edGrp="everyone"/>
      <w:r w:rsidRPr="002D0B36">
        <w:rPr>
          <w:rFonts w:ascii="Times New Roman" w:eastAsia="Times New Roman" w:hAnsi="Times New Roman" w:cs="Times New Roman"/>
          <w:sz w:val="24"/>
          <w:szCs w:val="24"/>
          <w:lang w:val="ru-RU"/>
        </w:rPr>
        <w:t>3.4.1</w:t>
      </w:r>
      <w:permEnd w:id="541597241"/>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w:t>
      </w:r>
      <w:r w:rsidRPr="002D0B36">
        <w:rPr>
          <w:rFonts w:ascii="Times New Roman" w:eastAsia="Times New Roman" w:hAnsi="Times New Roman" w:cs="Times New Roman"/>
          <w:sz w:val="24"/>
          <w:szCs w:val="24"/>
          <w:lang w:val="ru-RU"/>
        </w:rPr>
        <w:lastRenderedPageBreak/>
        <w:t xml:space="preserve">оплаты, чем в </w:t>
      </w:r>
      <w:permStart w:id="1984959711"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1984959711"/>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proofErr w:type="gramStart"/>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w:t>
      </w:r>
      <w:r w:rsidR="00A543FB">
        <w:rPr>
          <w:rFonts w:ascii="Times New Roman" w:hAnsi="Times New Roman" w:cs="Times New Roman"/>
          <w:sz w:val="24"/>
          <w:szCs w:val="24"/>
          <w:lang w:val="ru-RU"/>
        </w:rPr>
        <w:t xml:space="preserve">   </w:t>
      </w:r>
      <w:proofErr w:type="gramEnd"/>
      <w:r w:rsidR="00A543FB">
        <w:rPr>
          <w:rFonts w:ascii="Times New Roman" w:hAnsi="Times New Roman" w:cs="Times New Roman"/>
          <w:sz w:val="24"/>
          <w:szCs w:val="24"/>
          <w:lang w:val="ru-RU"/>
        </w:rPr>
        <w:t xml:space="preserve">           </w:t>
      </w:r>
      <w:r w:rsidRPr="003A5207">
        <w:rPr>
          <w:rFonts w:ascii="Times New Roman" w:hAnsi="Times New Roman" w:cs="Times New Roman"/>
          <w:sz w:val="24"/>
          <w:szCs w:val="24"/>
          <w:lang w:val="ru-RU"/>
        </w:rPr>
        <w:t>; контактный телефон:.</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Получающая Сторона, которая получила любую конфиденциальную информацию, в том числе в устной форме при условии, что письменное сообщение </w:t>
      </w:r>
      <w:r w:rsidRPr="002D0B36">
        <w:rPr>
          <w:rFonts w:ascii="Times New Roman" w:eastAsia="Times New Roman" w:hAnsi="Times New Roman" w:cs="Times New Roman"/>
          <w:sz w:val="24"/>
          <w:szCs w:val="24"/>
          <w:lang w:val="ru-RU"/>
        </w:rPr>
        <w:lastRenderedPageBreak/>
        <w:t>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375412604" w:edGrp="everyone"/>
      <w:r w:rsidRPr="002D0B36">
        <w:rPr>
          <w:rFonts w:ascii="Times New Roman" w:hAnsi="Times New Roman" w:cs="Times New Roman"/>
          <w:lang w:eastAsia="en-US"/>
        </w:rPr>
        <w:t>пяти процентов</w:t>
      </w:r>
      <w:permEnd w:id="137541260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210359120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2103591206"/>
      <w:r w:rsidRPr="002D0B36">
        <w:rPr>
          <w:rFonts w:ascii="Times New Roman" w:hAnsi="Times New Roman" w:cs="Times New Roman"/>
          <w:lang w:eastAsia="en-US"/>
        </w:rPr>
        <w:t xml:space="preserve"> (</w:t>
      </w:r>
      <w:permStart w:id="20207442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20207442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w:t>
      </w:r>
      <w:r w:rsidRPr="002D0B36">
        <w:rPr>
          <w:rFonts w:ascii="Times New Roman" w:hAnsi="Times New Roman" w:cs="Times New Roman"/>
          <w:lang w:eastAsia="en-US"/>
        </w:rPr>
        <w:lastRenderedPageBreak/>
        <w:t>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589656024" w:edGrp="everyone"/>
      <w:r w:rsidRPr="002D0B36">
        <w:rPr>
          <w:rFonts w:ascii="Times New Roman" w:hAnsi="Times New Roman" w:cs="Times New Roman"/>
        </w:rPr>
        <w:t>20</w:t>
      </w:r>
      <w:proofErr w:type="gramStart"/>
      <w:r w:rsidRPr="002D0B36">
        <w:rPr>
          <w:rFonts w:ascii="Times New Roman" w:hAnsi="Times New Roman" w:cs="Times New Roman"/>
        </w:rPr>
        <w:t>%</w:t>
      </w:r>
      <w:permEnd w:id="1589656024"/>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446775680" w:edGrp="everyone"/>
    </w:p>
    <w:permEnd w:id="446775680"/>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F345C7">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lastRenderedPageBreak/>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32589071"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32589071"/>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w:t>
      </w:r>
      <w:r w:rsidRPr="002D0B36">
        <w:rPr>
          <w:rFonts w:ascii="Times New Roman" w:eastAsia="Times New Roman" w:hAnsi="Times New Roman" w:cs="Times New Roman"/>
          <w:sz w:val="24"/>
          <w:szCs w:val="24"/>
          <w:lang w:val="ru-RU"/>
        </w:rPr>
        <w:lastRenderedPageBreak/>
        <w:t>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669072475" w:edGrp="everyone"/>
      <w:r w:rsidRPr="002D0B36">
        <w:rPr>
          <w:rFonts w:ascii="Times New Roman" w:eastAsia="Times New Roman" w:hAnsi="Times New Roman" w:cs="Times New Roman"/>
          <w:sz w:val="24"/>
          <w:szCs w:val="24"/>
          <w:lang w:val="ru-RU" w:eastAsia="ru-RU"/>
        </w:rPr>
        <w:t>5</w:t>
      </w:r>
      <w:permEnd w:id="669072475"/>
      <w:r w:rsidRPr="002D0B36">
        <w:rPr>
          <w:rFonts w:ascii="Times New Roman" w:eastAsia="Times New Roman" w:hAnsi="Times New Roman" w:cs="Times New Roman"/>
          <w:sz w:val="24"/>
          <w:szCs w:val="24"/>
          <w:lang w:val="ru-RU" w:eastAsia="ru-RU"/>
        </w:rPr>
        <w:t xml:space="preserve"> (</w:t>
      </w:r>
      <w:permStart w:id="1703880198" w:edGrp="everyone"/>
      <w:r w:rsidRPr="002D0B36">
        <w:rPr>
          <w:rFonts w:ascii="Times New Roman" w:eastAsia="Times New Roman" w:hAnsi="Times New Roman" w:cs="Times New Roman"/>
          <w:sz w:val="24"/>
          <w:szCs w:val="24"/>
          <w:lang w:val="ru-RU" w:eastAsia="ru-RU"/>
        </w:rPr>
        <w:t>пяти</w:t>
      </w:r>
      <w:permEnd w:id="1703880198"/>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975796126" w:edGrp="everyone"/>
      <w:r w:rsidRPr="002D0B36">
        <w:rPr>
          <w:rFonts w:ascii="Times New Roman" w:eastAsia="Times New Roman" w:hAnsi="Times New Roman" w:cs="Times New Roman"/>
          <w:sz w:val="24"/>
          <w:szCs w:val="24"/>
          <w:lang w:val="ru-RU" w:eastAsia="ru-RU"/>
        </w:rPr>
        <w:t>5</w:t>
      </w:r>
      <w:permEnd w:id="975796126"/>
      <w:r w:rsidRPr="002D0B36">
        <w:rPr>
          <w:rFonts w:ascii="Times New Roman" w:eastAsia="Times New Roman" w:hAnsi="Times New Roman" w:cs="Times New Roman"/>
          <w:sz w:val="24"/>
          <w:szCs w:val="24"/>
          <w:lang w:val="ru-RU" w:eastAsia="ru-RU"/>
        </w:rPr>
        <w:t xml:space="preserve"> (</w:t>
      </w:r>
      <w:permStart w:id="1623421101" w:edGrp="everyone"/>
      <w:r w:rsidRPr="002D0B36">
        <w:rPr>
          <w:rFonts w:ascii="Times New Roman" w:eastAsia="Times New Roman" w:hAnsi="Times New Roman" w:cs="Times New Roman"/>
          <w:sz w:val="24"/>
          <w:szCs w:val="24"/>
          <w:lang w:val="ru-RU" w:eastAsia="ru-RU"/>
        </w:rPr>
        <w:t>пяти</w:t>
      </w:r>
      <w:permEnd w:id="1623421101"/>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lastRenderedPageBreak/>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676882536" w:edGrp="everyone"/>
      <w:r w:rsidRPr="002D0B36">
        <w:rPr>
          <w:rFonts w:ascii="Times New Roman" w:eastAsia="Times New Roman" w:hAnsi="Times New Roman" w:cs="Times New Roman"/>
          <w:sz w:val="24"/>
          <w:szCs w:val="24"/>
          <w:lang w:val="ru-RU" w:eastAsia="ar-SA"/>
        </w:rPr>
        <w:t>1</w:t>
      </w:r>
      <w:permEnd w:id="676882536"/>
      <w:r w:rsidRPr="002D0B36">
        <w:rPr>
          <w:rFonts w:ascii="Times New Roman" w:eastAsia="Times New Roman" w:hAnsi="Times New Roman" w:cs="Times New Roman"/>
          <w:sz w:val="24"/>
          <w:szCs w:val="24"/>
          <w:lang w:val="ru-RU"/>
        </w:rPr>
        <w:t xml:space="preserve"> (</w:t>
      </w:r>
      <w:permStart w:id="508063141" w:edGrp="everyone"/>
      <w:r w:rsidRPr="002D0B36">
        <w:rPr>
          <w:rFonts w:ascii="Times New Roman" w:eastAsia="Times New Roman" w:hAnsi="Times New Roman" w:cs="Times New Roman"/>
          <w:sz w:val="24"/>
          <w:szCs w:val="24"/>
          <w:lang w:val="ru-RU" w:eastAsia="ar-SA"/>
        </w:rPr>
        <w:t>один</w:t>
      </w:r>
      <w:permEnd w:id="508063141"/>
      <w:r w:rsidRPr="002D0B36">
        <w:rPr>
          <w:rFonts w:ascii="Times New Roman" w:eastAsia="Times New Roman" w:hAnsi="Times New Roman" w:cs="Times New Roman"/>
          <w:sz w:val="24"/>
          <w:szCs w:val="24"/>
          <w:lang w:val="ru-RU"/>
        </w:rPr>
        <w:t xml:space="preserve">) </w:t>
      </w:r>
      <w:bookmarkStart w:id="6" w:name="ТекстовоеПоле77"/>
      <w:permStart w:id="1905284851"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6"/>
      <w:permEnd w:id="1905284851"/>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675768841" w:edGrp="everyone"/>
      <w:r w:rsidRPr="002D0B36">
        <w:rPr>
          <w:rFonts w:ascii="Times New Roman" w:eastAsia="Times New Roman" w:hAnsi="Times New Roman" w:cs="Times New Roman"/>
          <w:sz w:val="24"/>
          <w:szCs w:val="24"/>
          <w:lang w:val="ru-RU"/>
        </w:rPr>
        <w:t xml:space="preserve">3.4.1. </w:t>
      </w:r>
      <w:permEnd w:id="675768841"/>
      <w:r w:rsidRPr="002D0B36">
        <w:rPr>
          <w:rFonts w:ascii="Times New Roman" w:eastAsia="Times New Roman" w:hAnsi="Times New Roman" w:cs="Times New Roman"/>
          <w:sz w:val="24"/>
          <w:szCs w:val="24"/>
          <w:lang w:val="ru-RU"/>
        </w:rPr>
        <w:t xml:space="preserve">настоящего Договора, более чем на </w:t>
      </w:r>
      <w:permStart w:id="957703345" w:edGrp="everyone"/>
      <w:r w:rsidRPr="002D0B36">
        <w:rPr>
          <w:rFonts w:ascii="Times New Roman" w:eastAsia="Times New Roman" w:hAnsi="Times New Roman" w:cs="Times New Roman"/>
          <w:sz w:val="24"/>
          <w:szCs w:val="24"/>
          <w:lang w:val="ru-RU" w:eastAsia="ar-SA"/>
        </w:rPr>
        <w:t>3</w:t>
      </w:r>
      <w:permEnd w:id="957703345"/>
      <w:r w:rsidRPr="002D0B36">
        <w:rPr>
          <w:rFonts w:ascii="Times New Roman" w:eastAsia="Times New Roman" w:hAnsi="Times New Roman" w:cs="Times New Roman"/>
          <w:sz w:val="24"/>
          <w:szCs w:val="24"/>
          <w:lang w:val="ru-RU"/>
        </w:rPr>
        <w:t xml:space="preserve"> (</w:t>
      </w:r>
      <w:permStart w:id="731193413" w:edGrp="everyone"/>
      <w:r w:rsidRPr="002D0B36">
        <w:rPr>
          <w:rFonts w:ascii="Times New Roman" w:eastAsia="Times New Roman" w:hAnsi="Times New Roman" w:cs="Times New Roman"/>
          <w:sz w:val="24"/>
          <w:szCs w:val="24"/>
          <w:lang w:val="ru-RU" w:eastAsia="ar-SA"/>
        </w:rPr>
        <w:t>три</w:t>
      </w:r>
      <w:permEnd w:id="731193413"/>
      <w:r w:rsidRPr="002D0B36">
        <w:rPr>
          <w:rFonts w:ascii="Times New Roman" w:eastAsia="Times New Roman" w:hAnsi="Times New Roman" w:cs="Times New Roman"/>
          <w:sz w:val="24"/>
          <w:szCs w:val="24"/>
          <w:lang w:val="ru-RU"/>
        </w:rPr>
        <w:t xml:space="preserve">) </w:t>
      </w:r>
      <w:permStart w:id="1642537948" w:edGrp="everyone"/>
      <w:r w:rsidRPr="002D0B36">
        <w:rPr>
          <w:rFonts w:ascii="Times New Roman" w:eastAsia="Times New Roman" w:hAnsi="Times New Roman" w:cs="Times New Roman"/>
          <w:sz w:val="24"/>
          <w:szCs w:val="24"/>
          <w:lang w:val="ru-RU" w:eastAsia="ar-SA"/>
        </w:rPr>
        <w:t>месяца</w:t>
      </w:r>
      <w:permEnd w:id="1642537948"/>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2122003652" w:edGrp="everyone"/>
      <w:r w:rsidRPr="002D0B36">
        <w:rPr>
          <w:rFonts w:ascii="Times New Roman" w:eastAsia="Times New Roman" w:hAnsi="Times New Roman" w:cs="Times New Roman"/>
          <w:sz w:val="24"/>
          <w:szCs w:val="24"/>
          <w:lang w:val="ru-RU"/>
        </w:rPr>
        <w:t xml:space="preserve">3.4.1 </w:t>
      </w:r>
      <w:permEnd w:id="2122003652"/>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251821381"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"Башинформсвязь"</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ФИО:</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2D0B36">
        <w:rPr>
          <w:rFonts w:ascii="Times New Roman" w:hAnsi="Times New Roman" w:cs="Times New Roman"/>
          <w:color w:val="000000"/>
          <w:lang w:eastAsia="zh-CN"/>
        </w:rPr>
        <w:t>: 8 (347) 221-54-32</w:t>
      </w:r>
    </w:p>
    <w:p w:rsidR="00A543FB" w:rsidRPr="00A543FB" w:rsidRDefault="005E04AB" w:rsidP="0004316A">
      <w:pPr>
        <w:suppressAutoHyphens/>
        <w:spacing w:after="0"/>
        <w:ind w:left="1702"/>
        <w:jc w:val="both"/>
        <w:rPr>
          <w:rFonts w:ascii="Times New Roman" w:hAnsi="Times New Roman" w:cs="Times New Roman"/>
          <w:color w:val="000000"/>
          <w:lang w:val="ru-RU" w:eastAsia="zh-CN"/>
        </w:rPr>
      </w:pPr>
      <w:r w:rsidRPr="002D0B36">
        <w:rPr>
          <w:rFonts w:ascii="Times New Roman" w:hAnsi="Times New Roman" w:cs="Times New Roman"/>
          <w:color w:val="000000"/>
          <w:lang w:eastAsia="zh-CN"/>
        </w:rPr>
        <w:t>e</w:t>
      </w:r>
      <w:r w:rsidRPr="00A543FB">
        <w:rPr>
          <w:rFonts w:ascii="Times New Roman" w:hAnsi="Times New Roman" w:cs="Times New Roman"/>
          <w:color w:val="000000"/>
          <w:lang w:val="ru-RU" w:eastAsia="zh-CN"/>
        </w:rPr>
        <w:t>-</w:t>
      </w:r>
      <w:r w:rsidRPr="002D0B36">
        <w:rPr>
          <w:rFonts w:ascii="Times New Roman" w:hAnsi="Times New Roman" w:cs="Times New Roman"/>
          <w:color w:val="000000"/>
          <w:lang w:eastAsia="zh-CN"/>
        </w:rPr>
        <w:t>mail</w:t>
      </w:r>
      <w:r w:rsidRPr="00A543FB">
        <w:rPr>
          <w:rFonts w:ascii="Times New Roman" w:hAnsi="Times New Roman" w:cs="Times New Roman"/>
          <w:color w:val="000000"/>
          <w:lang w:val="ru-RU" w:eastAsia="zh-CN"/>
        </w:rPr>
        <w:t xml:space="preserve">: </w:t>
      </w:r>
    </w:p>
    <w:permEnd w:id="251821381"/>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83846000"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Адрес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Факс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e-mail: </w:t>
      </w:r>
      <w:r w:rsidR="008001A3" w:rsidRPr="002D0B36">
        <w:rPr>
          <w:rFonts w:ascii="Times New Roman" w:hAnsi="Times New Roman" w:cs="Times New Roman"/>
          <w:color w:val="000000"/>
          <w:lang w:eastAsia="zh-CN"/>
        </w:rPr>
        <w:t>_____________________</w:t>
      </w:r>
    </w:p>
    <w:permEnd w:id="83846000"/>
    <w:p w:rsidR="00CD63B2" w:rsidRPr="002D0B36" w:rsidRDefault="00CD63B2" w:rsidP="0004316A">
      <w:pPr>
        <w:pStyle w:val="a7"/>
        <w:keepNext/>
        <w:numPr>
          <w:ilvl w:val="0"/>
          <w:numId w:val="28"/>
        </w:numPr>
        <w:suppressAutoHyphens/>
        <w:spacing w:before="240" w:after="120"/>
        <w:jc w:val="center"/>
        <w:outlineLvl w:val="1"/>
        <w:rPr>
          <w:b/>
        </w:rPr>
      </w:pPr>
      <w:r w:rsidRPr="002D0B36">
        <w:rPr>
          <w:b/>
        </w:rPr>
        <w:lastRenderedPageBreak/>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w:t>
      </w:r>
      <w:r w:rsidR="00B71002">
        <w:t xml:space="preserve">ами </w:t>
      </w:r>
      <w:r w:rsidR="00AD58C3">
        <w:t xml:space="preserve">и действует </w:t>
      </w:r>
      <w:r w:rsidR="00B71002">
        <w:t>до «31» декабря 2021</w:t>
      </w:r>
      <w:r w:rsidR="0004316A" w:rsidRPr="002D0B36">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CD63B2" w:rsidP="002D0B36">
      <w:pPr>
        <w:pStyle w:val="a7"/>
        <w:numPr>
          <w:ilvl w:val="1"/>
          <w:numId w:val="28"/>
        </w:numPr>
        <w:suppressAutoHyphens/>
        <w:spacing w:after="120"/>
        <w:ind w:left="0" w:firstLine="709"/>
        <w:jc w:val="both"/>
      </w:pPr>
      <w:r w:rsidRPr="002D0B3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1078288324" w:edGrp="everyone" w:colFirst="0" w:colLast="0"/>
            <w:permStart w:id="1817336940"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7"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7"/>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542531640" w:edGrp="everyone" w:colFirst="0" w:colLast="0"/>
            <w:permStart w:id="324553489" w:edGrp="everyone" w:colFirst="2" w:colLast="2"/>
            <w:permEnd w:id="1078288324"/>
            <w:permEnd w:id="1817336940"/>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033067570" w:edGrp="everyone" w:colFirst="0" w:colLast="0"/>
            <w:permStart w:id="881030866" w:edGrp="everyone" w:colFirst="2" w:colLast="2"/>
            <w:permEnd w:id="542531640"/>
            <w:permEnd w:id="324553489"/>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1853638062" w:edGrp="everyone" w:colFirst="0" w:colLast="0"/>
            <w:permStart w:id="386687870" w:edGrp="everyone" w:colFirst="2" w:colLast="2"/>
            <w:permEnd w:id="1033067570"/>
            <w:permEnd w:id="881030866"/>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5216F9" w:rsidP="000C7DFC">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С.К. </w:t>
            </w:r>
            <w:proofErr w:type="spellStart"/>
            <w:r>
              <w:rPr>
                <w:rFonts w:ascii="Times New Roman" w:eastAsia="Times New Roman" w:hAnsi="Times New Roman" w:cs="Times New Roman"/>
                <w:sz w:val="24"/>
                <w:szCs w:val="24"/>
                <w:lang w:val="ru-RU"/>
              </w:rPr>
              <w:t>Нищев</w:t>
            </w:r>
            <w:proofErr w:type="spellEnd"/>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1853638062"/>
      <w:permEnd w:id="386687870"/>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2D0B36">
          <w:headerReference w:type="default" r:id="rId7"/>
          <w:footerReference w:type="even" r:id="rId8"/>
          <w:footerReference w:type="default" r:id="rId9"/>
          <w:footerReference w:type="first" r:id="rId10"/>
          <w:pgSz w:w="11906" w:h="16838"/>
          <w:pgMar w:top="1134"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32996973"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7619B">
        <w:rPr>
          <w:rFonts w:ascii="Times New Roman" w:eastAsia="MS Mincho" w:hAnsi="Times New Roman" w:cs="Times New Roman"/>
          <w:sz w:val="26"/>
          <w:szCs w:val="26"/>
          <w:lang w:val="ru-RU" w:eastAsia="ja-JP"/>
        </w:rPr>
        <w:t>2</w:t>
      </w:r>
      <w:r w:rsidR="00012DE9">
        <w:rPr>
          <w:rFonts w:ascii="Times New Roman" w:eastAsia="MS Mincho" w:hAnsi="Times New Roman" w:cs="Times New Roman"/>
          <w:sz w:val="26"/>
          <w:szCs w:val="26"/>
          <w:lang w:val="ru-RU" w:eastAsia="ja-JP"/>
        </w:rPr>
        <w:t xml:space="preserve">1 </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012DE9">
        <w:rPr>
          <w:rFonts w:ascii="Times New Roman" w:eastAsia="MS Mincho" w:hAnsi="Times New Roman" w:cs="Times New Roman"/>
          <w:sz w:val="26"/>
          <w:szCs w:val="26"/>
          <w:lang w:val="ru-RU" w:eastAsia="ja-JP"/>
        </w:rPr>
        <w:t>21</w:t>
      </w:r>
      <w:r w:rsidR="00CD63B2" w:rsidRPr="00CD63B2">
        <w:rPr>
          <w:rFonts w:ascii="Times New Roman" w:eastAsia="MS Mincho" w:hAnsi="Times New Roman" w:cs="Times New Roman"/>
          <w:sz w:val="26"/>
          <w:szCs w:val="26"/>
          <w:lang w:val="ru-RU" w:eastAsia="ja-JP"/>
        </w:rPr>
        <w:t xml:space="preserve"> г.</w:t>
      </w: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14776" w:type="dxa"/>
        <w:tblInd w:w="-34" w:type="dxa"/>
        <w:tblLayout w:type="fixed"/>
        <w:tblLook w:val="00A0" w:firstRow="1" w:lastRow="0" w:firstColumn="1" w:lastColumn="0" w:noHBand="0" w:noVBand="0"/>
      </w:tblPr>
      <w:tblGrid>
        <w:gridCol w:w="733"/>
        <w:gridCol w:w="1139"/>
        <w:gridCol w:w="1701"/>
        <w:gridCol w:w="4678"/>
        <w:gridCol w:w="1559"/>
        <w:gridCol w:w="1281"/>
        <w:gridCol w:w="1842"/>
        <w:gridCol w:w="1843"/>
      </w:tblGrid>
      <w:tr w:rsidR="005E04AB" w:rsidRPr="00A543FB" w:rsidTr="0004316A">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 п/п</w:t>
            </w:r>
          </w:p>
        </w:tc>
        <w:tc>
          <w:tcPr>
            <w:tcW w:w="1139"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ГОСТ (ТУ)</w:t>
            </w:r>
          </w:p>
        </w:tc>
        <w:tc>
          <w:tcPr>
            <w:tcW w:w="1701"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Производитель</w:t>
            </w:r>
          </w:p>
        </w:tc>
        <w:tc>
          <w:tcPr>
            <w:tcW w:w="4678"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Наименование (описание) Товара</w:t>
            </w:r>
          </w:p>
        </w:tc>
        <w:tc>
          <w:tcPr>
            <w:tcW w:w="1559"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Упаковка/вес</w:t>
            </w:r>
          </w:p>
        </w:tc>
        <w:tc>
          <w:tcPr>
            <w:tcW w:w="1281"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без учёта НДС (указывается в рублях РФ)</w:t>
            </w:r>
          </w:p>
        </w:tc>
        <w:tc>
          <w:tcPr>
            <w:tcW w:w="1843"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в том числе НДС (указывается в рублях РФ)</w:t>
            </w:r>
          </w:p>
        </w:tc>
      </w:tr>
      <w:tr w:rsidR="005E04AB" w:rsidRPr="005E04AB" w:rsidTr="0004316A">
        <w:trPr>
          <w:trHeight w:val="57"/>
        </w:trPr>
        <w:tc>
          <w:tcPr>
            <w:tcW w:w="733" w:type="dxa"/>
            <w:tcBorders>
              <w:top w:val="single" w:sz="4" w:space="0" w:color="auto"/>
              <w:left w:val="single" w:sz="8" w:space="0" w:color="auto"/>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1</w:t>
            </w:r>
          </w:p>
        </w:tc>
        <w:tc>
          <w:tcPr>
            <w:tcW w:w="1139"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w:t>
            </w:r>
          </w:p>
        </w:tc>
        <w:tc>
          <w:tcPr>
            <w:tcW w:w="4678"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559"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281" w:type="dxa"/>
            <w:tcBorders>
              <w:top w:val="single" w:sz="4" w:space="0" w:color="auto"/>
              <w:left w:val="single" w:sz="4" w:space="0" w:color="auto"/>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bookmarkStart w:id="8" w:name="_GoBack"/>
            <w:bookmarkEnd w:id="8"/>
          </w:p>
        </w:tc>
        <w:tc>
          <w:tcPr>
            <w:tcW w:w="1842"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843"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5E04AB" w:rsidRPr="005E04AB" w:rsidRDefault="005E04AB" w:rsidP="005E04AB">
      <w:pPr>
        <w:spacing w:after="0" w:line="240" w:lineRule="auto"/>
        <w:rPr>
          <w:rFonts w:ascii="Times New Roman" w:eastAsia="Times New Roman" w:hAnsi="Times New Roman" w:cs="Times New Roman"/>
          <w:b/>
          <w:i/>
          <w:color w:val="000000"/>
          <w:sz w:val="24"/>
          <w:szCs w:val="24"/>
          <w:lang w:val="ru-RU" w:eastAsia="ru-RU"/>
        </w:rPr>
      </w:pPr>
      <w:r w:rsidRPr="005E04AB">
        <w:rPr>
          <w:rFonts w:ascii="Times New Roman" w:eastAsia="MS Mincho" w:hAnsi="Times New Roman" w:cs="Times New Roman"/>
          <w:b/>
          <w:i/>
          <w:sz w:val="26"/>
          <w:szCs w:val="26"/>
          <w:lang w:val="ru-RU" w:eastAsia="ja-JP"/>
        </w:rPr>
        <w:t xml:space="preserve">Срок доставки: </w:t>
      </w:r>
      <w:r w:rsidRPr="005E04AB">
        <w:rPr>
          <w:rFonts w:ascii="Times New Roman" w:eastAsia="Times New Roman" w:hAnsi="Times New Roman" w:cs="Times New Roman"/>
          <w:b/>
          <w:i/>
          <w:color w:val="000000"/>
          <w:sz w:val="24"/>
          <w:szCs w:val="24"/>
          <w:lang w:val="ru-RU" w:eastAsia="ru-RU"/>
        </w:rPr>
        <w:t>доставка товара должна быть осуществлена в срок, указанный в Заказе, но не более 10 календарных дней после подписания сторонами Заказа.</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216F9"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       ________________ /</w:t>
            </w:r>
            <w:proofErr w:type="spellStart"/>
            <w:r>
              <w:rPr>
                <w:rFonts w:ascii="Times New Roman" w:eastAsia="MS Mincho" w:hAnsi="Times New Roman" w:cs="Times New Roman"/>
                <w:sz w:val="26"/>
                <w:szCs w:val="26"/>
                <w:lang w:val="ru-RU" w:eastAsia="ja-JP"/>
              </w:rPr>
              <w:t>Нище</w:t>
            </w:r>
            <w:r w:rsidR="005E04AB" w:rsidRPr="005E04AB">
              <w:rPr>
                <w:rFonts w:ascii="Times New Roman" w:eastAsia="MS Mincho" w:hAnsi="Times New Roman" w:cs="Times New Roman"/>
                <w:sz w:val="26"/>
                <w:szCs w:val="26"/>
                <w:lang w:val="ru-RU" w:eastAsia="ja-JP"/>
              </w:rPr>
              <w:t>в</w:t>
            </w:r>
            <w:proofErr w:type="spellEnd"/>
            <w:r w:rsidR="005E04AB" w:rsidRPr="005E04AB">
              <w:rPr>
                <w:rFonts w:ascii="Times New Roman" w:eastAsia="MS Mincho" w:hAnsi="Times New Roman" w:cs="Times New Roman"/>
                <w:sz w:val="26"/>
                <w:szCs w:val="26"/>
                <w:lang w:val="ru-RU" w:eastAsia="ja-JP"/>
              </w:rPr>
              <w:t xml:space="preserve"> С</w:t>
            </w:r>
            <w:r w:rsidR="002D0B36">
              <w:rPr>
                <w:rFonts w:ascii="Times New Roman" w:eastAsia="MS Mincho" w:hAnsi="Times New Roman" w:cs="Times New Roman"/>
                <w:sz w:val="26"/>
                <w:szCs w:val="26"/>
                <w:lang w:val="ru-RU" w:eastAsia="ja-JP"/>
              </w:rPr>
              <w:t>.</w:t>
            </w:r>
            <w:r>
              <w:rPr>
                <w:rFonts w:ascii="Times New Roman" w:eastAsia="MS Mincho" w:hAnsi="Times New Roman" w:cs="Times New Roman"/>
                <w:sz w:val="26"/>
                <w:szCs w:val="26"/>
                <w:lang w:val="ru-RU" w:eastAsia="ja-JP"/>
              </w:rPr>
              <w:t>К</w:t>
            </w:r>
            <w:r w:rsidR="005E04AB" w:rsidRPr="005E04AB">
              <w:rPr>
                <w:rFonts w:ascii="Times New Roman" w:eastAsia="MS Mincho" w:hAnsi="Times New Roman" w:cs="Times New Roman"/>
                <w:sz w:val="26"/>
                <w:szCs w:val="26"/>
                <w:lang w:val="ru-RU" w:eastAsia="ja-JP"/>
              </w:rPr>
              <w:t>./</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1B3BEC">
        <w:rPr>
          <w:rFonts w:ascii="Times New Roman" w:eastAsia="MS Mincho" w:hAnsi="Times New Roman" w:cs="Times New Roman"/>
          <w:sz w:val="26"/>
          <w:szCs w:val="26"/>
          <w:lang w:val="ru-RU" w:eastAsia="ja-JP"/>
        </w:rPr>
      </w:r>
      <w:r w:rsidR="001B3BEC">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1B3BEC">
        <w:rPr>
          <w:rFonts w:ascii="Times New Roman" w:eastAsia="MS Mincho" w:hAnsi="Times New Roman" w:cs="Times New Roman"/>
          <w:sz w:val="26"/>
          <w:szCs w:val="26"/>
          <w:lang w:val="ru-RU" w:eastAsia="ja-JP"/>
        </w:rPr>
      </w:r>
      <w:r w:rsidR="001B3BEC">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A543FB"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A543FB"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A543FB"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A543FB"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A543FB"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A543FB"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Срок поставки: _______________ дней (но не более 10 (десяти) дней 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32996973"/>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012DE9">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012DE9">
        <w:rPr>
          <w:rFonts w:ascii="Times New Roman" w:eastAsia="Times New Roman" w:hAnsi="Times New Roman" w:cs="Times New Roman"/>
          <w:sz w:val="24"/>
          <w:szCs w:val="24"/>
          <w:lang w:val="ru-RU" w:eastAsia="ru-RU"/>
        </w:rPr>
        <w:t>21</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3BEC" w:rsidRDefault="001B3BEC">
      <w:pPr>
        <w:spacing w:after="0" w:line="240" w:lineRule="auto"/>
      </w:pPr>
      <w:r>
        <w:separator/>
      </w:r>
    </w:p>
  </w:endnote>
  <w:endnote w:type="continuationSeparator" w:id="0">
    <w:p w:rsidR="001B3BEC" w:rsidRDefault="001B3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002" w:rsidRDefault="00B71002"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B71002" w:rsidRDefault="00B71002"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002" w:rsidRDefault="00B71002"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002" w:rsidRPr="003F6B57" w:rsidRDefault="00B71002" w:rsidP="00EC716D">
    <w:pPr>
      <w:pStyle w:val="aa"/>
      <w:jc w:val="right"/>
    </w:pPr>
    <w:r w:rsidRPr="00BD3C17">
      <w:fldChar w:fldCharType="begin"/>
    </w:r>
    <w:r w:rsidRPr="00BD3C17">
      <w:instrText>PAGE   \* MERGEFORMAT</w:instrText>
    </w:r>
    <w:r w:rsidRPr="00BD3C17">
      <w:fldChar w:fldCharType="separate"/>
    </w:r>
    <w:r w:rsidR="007E01BA">
      <w:rPr>
        <w:noProof/>
      </w:rPr>
      <w:t>15</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3BEC" w:rsidRDefault="001B3BEC">
      <w:pPr>
        <w:spacing w:after="0" w:line="240" w:lineRule="auto"/>
      </w:pPr>
      <w:r>
        <w:separator/>
      </w:r>
    </w:p>
  </w:footnote>
  <w:footnote w:type="continuationSeparator" w:id="0">
    <w:p w:rsidR="001B3BEC" w:rsidRDefault="001B3BEC">
      <w:pPr>
        <w:spacing w:after="0" w:line="240" w:lineRule="auto"/>
      </w:pPr>
      <w:r>
        <w:continuationSeparator/>
      </w:r>
    </w:p>
  </w:footnote>
  <w:footnote w:id="1">
    <w:p w:rsidR="00BF6546" w:rsidRDefault="00BF6546" w:rsidP="00CF3889">
      <w:pPr>
        <w:pStyle w:val="af9"/>
        <w:jc w:val="both"/>
      </w:pPr>
      <w:r>
        <w:rPr>
          <w:rStyle w:val="afb"/>
        </w:rPr>
        <w:footnoteRef/>
      </w:r>
      <w:r>
        <w:t xml:space="preserve"> </w:t>
      </w:r>
      <w:r w:rsidRPr="003F7403">
        <w:t>В случае, если Победитель закупки является субъектом малого и среднего предпринимательства, в договоре устанавливается следующий порядок оплаты: «3.</w:t>
      </w:r>
      <w:r>
        <w:t>4.</w:t>
      </w:r>
      <w:r w:rsidRPr="003F7403">
        <w:t>1. Покупатель оплачивает 100 % (сто процентов) от указанной в Заказе цены Товара, в том числе НДС 20 %, в течение 15 (пятнадцати) рабочих дней с момента получения оригинала счета. Поставщик выставляет счет одновременно с подписанием Покупателем Акта сдачи-приёмки Товара (последней Партии Товара), который должен быть поставлен по соответствующему Заказу».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B71002" w:rsidRDefault="00B71002">
        <w:pPr>
          <w:pStyle w:val="a8"/>
          <w:jc w:val="center"/>
        </w:pPr>
        <w:r>
          <w:fldChar w:fldCharType="begin"/>
        </w:r>
        <w:r>
          <w:instrText>PAGE   \* MERGEFORMAT</w:instrText>
        </w:r>
        <w:r>
          <w:fldChar w:fldCharType="separate"/>
        </w:r>
        <w:r w:rsidR="007E01BA">
          <w:rPr>
            <w:noProof/>
          </w:rPr>
          <w:t>17</w:t>
        </w:r>
        <w:r>
          <w:fldChar w:fldCharType="end"/>
        </w:r>
      </w:p>
    </w:sdtContent>
  </w:sdt>
  <w:p w:rsidR="00B71002" w:rsidRPr="00BD3C17" w:rsidRDefault="00B71002"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12DE9"/>
    <w:rsid w:val="00022A6E"/>
    <w:rsid w:val="0004316A"/>
    <w:rsid w:val="000A7492"/>
    <w:rsid w:val="000C7C32"/>
    <w:rsid w:val="000C7DFC"/>
    <w:rsid w:val="00101C73"/>
    <w:rsid w:val="00166F42"/>
    <w:rsid w:val="001947B2"/>
    <w:rsid w:val="001B3BEC"/>
    <w:rsid w:val="001B5DF0"/>
    <w:rsid w:val="001C0C4B"/>
    <w:rsid w:val="001F4FD8"/>
    <w:rsid w:val="00216DBE"/>
    <w:rsid w:val="002369CD"/>
    <w:rsid w:val="0026289B"/>
    <w:rsid w:val="0027068A"/>
    <w:rsid w:val="00295498"/>
    <w:rsid w:val="002C6D87"/>
    <w:rsid w:val="002D0B36"/>
    <w:rsid w:val="002D7229"/>
    <w:rsid w:val="00305617"/>
    <w:rsid w:val="00331773"/>
    <w:rsid w:val="00352462"/>
    <w:rsid w:val="003563AF"/>
    <w:rsid w:val="00361226"/>
    <w:rsid w:val="003A5207"/>
    <w:rsid w:val="003B053D"/>
    <w:rsid w:val="003C1EFE"/>
    <w:rsid w:val="003C550E"/>
    <w:rsid w:val="003E406C"/>
    <w:rsid w:val="00431026"/>
    <w:rsid w:val="00446625"/>
    <w:rsid w:val="0045256D"/>
    <w:rsid w:val="00473AAC"/>
    <w:rsid w:val="00476E7B"/>
    <w:rsid w:val="004C7EF0"/>
    <w:rsid w:val="004E535E"/>
    <w:rsid w:val="00515AEE"/>
    <w:rsid w:val="005216F9"/>
    <w:rsid w:val="00595591"/>
    <w:rsid w:val="005E04AB"/>
    <w:rsid w:val="0060067C"/>
    <w:rsid w:val="006213C5"/>
    <w:rsid w:val="00633F04"/>
    <w:rsid w:val="00640250"/>
    <w:rsid w:val="00650A79"/>
    <w:rsid w:val="0067619B"/>
    <w:rsid w:val="0069192C"/>
    <w:rsid w:val="00701BB2"/>
    <w:rsid w:val="00733143"/>
    <w:rsid w:val="0076698B"/>
    <w:rsid w:val="007C5697"/>
    <w:rsid w:val="007E01BA"/>
    <w:rsid w:val="007F6FFA"/>
    <w:rsid w:val="007F75B6"/>
    <w:rsid w:val="008001A3"/>
    <w:rsid w:val="008657AB"/>
    <w:rsid w:val="008960D5"/>
    <w:rsid w:val="00931EF1"/>
    <w:rsid w:val="0097282F"/>
    <w:rsid w:val="009C2657"/>
    <w:rsid w:val="00A342D1"/>
    <w:rsid w:val="00A34CD9"/>
    <w:rsid w:val="00A543FB"/>
    <w:rsid w:val="00A82057"/>
    <w:rsid w:val="00A902D1"/>
    <w:rsid w:val="00A90E1D"/>
    <w:rsid w:val="00AB7B58"/>
    <w:rsid w:val="00AD5790"/>
    <w:rsid w:val="00AD58C3"/>
    <w:rsid w:val="00B03C4D"/>
    <w:rsid w:val="00B37C42"/>
    <w:rsid w:val="00B5276F"/>
    <w:rsid w:val="00B71002"/>
    <w:rsid w:val="00BA6C93"/>
    <w:rsid w:val="00BB1CD1"/>
    <w:rsid w:val="00BF6546"/>
    <w:rsid w:val="00C1054B"/>
    <w:rsid w:val="00C3320E"/>
    <w:rsid w:val="00C67EF2"/>
    <w:rsid w:val="00CC4A12"/>
    <w:rsid w:val="00CD4F32"/>
    <w:rsid w:val="00CD63B2"/>
    <w:rsid w:val="00CF3889"/>
    <w:rsid w:val="00D11166"/>
    <w:rsid w:val="00D1744D"/>
    <w:rsid w:val="00D922C7"/>
    <w:rsid w:val="00DC001D"/>
    <w:rsid w:val="00E2261A"/>
    <w:rsid w:val="00E855E0"/>
    <w:rsid w:val="00EC1644"/>
    <w:rsid w:val="00EC716D"/>
    <w:rsid w:val="00F104FF"/>
    <w:rsid w:val="00F339F7"/>
    <w:rsid w:val="00F345C7"/>
    <w:rsid w:val="00F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B6634"/>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16</Pages>
  <Words>5839</Words>
  <Characters>33287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Ахметзянова Венера Фанитовна</cp:lastModifiedBy>
  <cp:revision>24</cp:revision>
  <cp:lastPrinted>2019-12-05T10:30:00Z</cp:lastPrinted>
  <dcterms:created xsi:type="dcterms:W3CDTF">2020-10-29T06:47:00Z</dcterms:created>
  <dcterms:modified xsi:type="dcterms:W3CDTF">2021-02-26T17:28:00Z</dcterms:modified>
</cp:coreProperties>
</file>